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D1" w:rsidRDefault="00C10E65">
      <w:r>
        <w:rPr>
          <w:rStyle w:val="Gl"/>
          <w:rFonts w:ascii="MyriadPro" w:hAnsi="MyriadPro"/>
          <w:color w:val="212529"/>
          <w:shd w:val="clear" w:color="auto" w:fill="FFFFFF"/>
        </w:rPr>
        <w:t> SINIF İÇİ DAVRANIŞ KURALLARI</w:t>
      </w:r>
      <w:r>
        <w:rPr>
          <w:rFonts w:ascii="MyriadPro" w:hAnsi="MyriadPro"/>
          <w:b/>
          <w:bCs/>
          <w:color w:val="212529"/>
          <w:shd w:val="clear" w:color="auto" w:fill="FFFFFF"/>
        </w:rPr>
        <w:br/>
      </w:r>
      <w:r>
        <w:rPr>
          <w:rFonts w:ascii="MyriadPro" w:hAnsi="MyriadPro"/>
          <w:b/>
          <w:bCs/>
          <w:color w:val="212529"/>
          <w:shd w:val="clear" w:color="auto" w:fill="FFFFFF"/>
        </w:rPr>
        <w:br/>
      </w:r>
      <w:r>
        <w:rPr>
          <w:rStyle w:val="Gl"/>
          <w:rFonts w:ascii="MyriadPro" w:hAnsi="MyriadPro"/>
          <w:color w:val="212529"/>
          <w:shd w:val="clear" w:color="auto" w:fill="FFFFFF"/>
        </w:rPr>
        <w:t>1. Öğrenciler derslere zamanında girmek zorundadırlar.</w:t>
      </w:r>
      <w:r>
        <w:rPr>
          <w:rFonts w:ascii="MyriadPro" w:hAnsi="MyriadPro"/>
          <w:b/>
          <w:bCs/>
          <w:color w:val="212529"/>
          <w:shd w:val="clear" w:color="auto" w:fill="FFFFFF"/>
        </w:rPr>
        <w:br/>
      </w:r>
      <w:r>
        <w:rPr>
          <w:rStyle w:val="Gl"/>
          <w:rFonts w:ascii="MyriadPro" w:hAnsi="MyriadPro"/>
          <w:color w:val="212529"/>
          <w:shd w:val="clear" w:color="auto" w:fill="FFFFFF"/>
        </w:rPr>
        <w:t>2. Öğrenciler ders saati içinde sınıfta cep telefonlarını kullanamazlar.</w:t>
      </w:r>
      <w:r>
        <w:rPr>
          <w:rFonts w:ascii="MyriadPro" w:hAnsi="MyriadPro"/>
          <w:b/>
          <w:bCs/>
          <w:color w:val="212529"/>
          <w:shd w:val="clear" w:color="auto" w:fill="FFFFFF"/>
        </w:rPr>
        <w:br/>
      </w:r>
      <w:r>
        <w:rPr>
          <w:rStyle w:val="Gl"/>
          <w:rFonts w:ascii="MyriadPro" w:hAnsi="MyriadPro"/>
          <w:color w:val="212529"/>
          <w:shd w:val="clear" w:color="auto" w:fill="FFFFFF"/>
        </w:rPr>
        <w:t>3. Okula ait araç-gereçleri temiz kullanmalı, onlara zarar vermemelidirler.</w:t>
      </w:r>
      <w:r>
        <w:rPr>
          <w:rFonts w:ascii="MyriadPro" w:hAnsi="MyriadPro"/>
          <w:b/>
          <w:bCs/>
          <w:color w:val="212529"/>
          <w:shd w:val="clear" w:color="auto" w:fill="FFFFFF"/>
        </w:rPr>
        <w:br/>
      </w:r>
      <w:r>
        <w:rPr>
          <w:rStyle w:val="Gl"/>
          <w:rFonts w:ascii="MyriadPro" w:hAnsi="MyriadPro"/>
          <w:color w:val="212529"/>
          <w:shd w:val="clear" w:color="auto" w:fill="FFFFFF"/>
        </w:rPr>
        <w:t>4. Ders zili çaldığında hazırlıklarını tamamlamış olarak öğretmenlerini beklerler.</w:t>
      </w:r>
      <w:r>
        <w:rPr>
          <w:rFonts w:ascii="MyriadPro" w:hAnsi="MyriadPro"/>
          <w:b/>
          <w:bCs/>
          <w:color w:val="212529"/>
          <w:shd w:val="clear" w:color="auto" w:fill="FFFFFF"/>
        </w:rPr>
        <w:br/>
      </w:r>
      <w:r>
        <w:rPr>
          <w:rStyle w:val="Gl"/>
          <w:rFonts w:ascii="MyriadPro" w:hAnsi="MyriadPro"/>
          <w:color w:val="212529"/>
          <w:shd w:val="clear" w:color="auto" w:fill="FFFFFF"/>
        </w:rPr>
        <w:t>5. Ders araç ve gereçlerini yanlarında bulundurmak zorundadırlar.</w:t>
      </w:r>
      <w:r>
        <w:rPr>
          <w:rFonts w:ascii="MyriadPro" w:hAnsi="MyriadPro"/>
          <w:b/>
          <w:bCs/>
          <w:color w:val="212529"/>
          <w:shd w:val="clear" w:color="auto" w:fill="FFFFFF"/>
        </w:rPr>
        <w:br/>
      </w:r>
      <w:r>
        <w:rPr>
          <w:rStyle w:val="Gl"/>
          <w:rFonts w:ascii="MyriadPro" w:hAnsi="MyriadPro"/>
          <w:color w:val="212529"/>
          <w:shd w:val="clear" w:color="auto" w:fill="FFFFFF"/>
        </w:rPr>
        <w:t>6. Ders işlenirken ve dersi takip etmek ve derse katılmak zorundadırlar.</w:t>
      </w:r>
      <w:r>
        <w:rPr>
          <w:rFonts w:ascii="MyriadPro" w:hAnsi="MyriadPro"/>
          <w:b/>
          <w:bCs/>
          <w:color w:val="212529"/>
          <w:shd w:val="clear" w:color="auto" w:fill="FFFFFF"/>
        </w:rPr>
        <w:br/>
      </w:r>
      <w:r>
        <w:rPr>
          <w:rStyle w:val="Gl"/>
          <w:rFonts w:ascii="MyriadPro" w:hAnsi="MyriadPro"/>
          <w:color w:val="212529"/>
          <w:shd w:val="clear" w:color="auto" w:fill="FFFFFF"/>
        </w:rPr>
        <w:t>7. Derste söz alarak konuşurlar.</w:t>
      </w:r>
      <w:r>
        <w:rPr>
          <w:rFonts w:ascii="MyriadPro" w:hAnsi="MyriadPro"/>
          <w:b/>
          <w:bCs/>
          <w:color w:val="212529"/>
          <w:shd w:val="clear" w:color="auto" w:fill="FFFFFF"/>
        </w:rPr>
        <w:br/>
      </w:r>
      <w:r>
        <w:rPr>
          <w:rStyle w:val="Gl"/>
          <w:rFonts w:ascii="MyriadPro" w:hAnsi="MyriadPro"/>
          <w:color w:val="212529"/>
          <w:shd w:val="clear" w:color="auto" w:fill="FFFFFF"/>
        </w:rPr>
        <w:t>8. Derste ders dışı herhangi bir şeyle ilgilenmezler.</w:t>
      </w:r>
      <w:r>
        <w:rPr>
          <w:rFonts w:ascii="MyriadPro" w:hAnsi="MyriadPro"/>
          <w:b/>
          <w:bCs/>
          <w:color w:val="212529"/>
          <w:shd w:val="clear" w:color="auto" w:fill="FFFFFF"/>
        </w:rPr>
        <w:br/>
      </w:r>
      <w:r>
        <w:rPr>
          <w:rStyle w:val="Gl"/>
          <w:rFonts w:ascii="MyriadPro" w:hAnsi="MyriadPro"/>
          <w:color w:val="212529"/>
          <w:shd w:val="clear" w:color="auto" w:fill="FFFFFF"/>
        </w:rPr>
        <w:t>9. Ders sırasında sınıftan dışarı çıkamazlar. Acil bir durumda öğretmenden izin</w:t>
      </w:r>
      <w:r>
        <w:rPr>
          <w:rFonts w:ascii="MyriadPro" w:hAnsi="MyriadPro"/>
          <w:b/>
          <w:bCs/>
          <w:color w:val="212529"/>
          <w:shd w:val="clear" w:color="auto" w:fill="FFFFFF"/>
        </w:rPr>
        <w:br/>
      </w:r>
      <w:r>
        <w:rPr>
          <w:rStyle w:val="Gl"/>
          <w:rFonts w:ascii="MyriadPro" w:hAnsi="MyriadPro"/>
          <w:color w:val="212529"/>
          <w:shd w:val="clear" w:color="auto" w:fill="FFFFFF"/>
        </w:rPr>
        <w:t>alarak dışarı çıkarlar.</w:t>
      </w:r>
      <w:r>
        <w:rPr>
          <w:rFonts w:ascii="MyriadPro" w:hAnsi="MyriadPro"/>
          <w:b/>
          <w:bCs/>
          <w:color w:val="212529"/>
          <w:shd w:val="clear" w:color="auto" w:fill="FFFFFF"/>
        </w:rPr>
        <w:br/>
      </w:r>
      <w:r>
        <w:rPr>
          <w:rStyle w:val="Gl"/>
          <w:rFonts w:ascii="MyriadPro" w:hAnsi="MyriadPro"/>
          <w:color w:val="212529"/>
          <w:shd w:val="clear" w:color="auto" w:fill="FFFFFF"/>
        </w:rPr>
        <w:t>10. Kullandıkları dersliği temiz ve düzenli bırakırlar.</w:t>
      </w:r>
      <w:r>
        <w:rPr>
          <w:rFonts w:ascii="MyriadPro" w:hAnsi="MyriadPro"/>
          <w:b/>
          <w:bCs/>
          <w:color w:val="212529"/>
          <w:shd w:val="clear" w:color="auto" w:fill="FFFFFF"/>
        </w:rPr>
        <w:br/>
      </w:r>
      <w:r>
        <w:rPr>
          <w:rStyle w:val="Gl"/>
          <w:rFonts w:ascii="MyriadPro" w:hAnsi="MyriadPro"/>
          <w:color w:val="212529"/>
          <w:shd w:val="clear" w:color="auto" w:fill="FFFFFF"/>
        </w:rPr>
        <w:t>11. Derste sakız çiğneyemezler ve bir şey yiyemezler.</w:t>
      </w:r>
      <w:r>
        <w:rPr>
          <w:rFonts w:ascii="MyriadPro" w:hAnsi="MyriadPro"/>
          <w:b/>
          <w:bCs/>
          <w:color w:val="212529"/>
          <w:shd w:val="clear" w:color="auto" w:fill="FFFFFF"/>
        </w:rPr>
        <w:br/>
      </w:r>
      <w:r>
        <w:rPr>
          <w:rStyle w:val="Gl"/>
          <w:rFonts w:ascii="MyriadPro" w:hAnsi="MyriadPro"/>
          <w:color w:val="212529"/>
          <w:shd w:val="clear" w:color="auto" w:fill="FFFFFF"/>
        </w:rPr>
        <w:t>12. Belirlenmiş sınav kurallarına uymak zorundadırl</w:t>
      </w:r>
      <w:bookmarkStart w:id="0" w:name="_GoBack"/>
      <w:bookmarkEnd w:id="0"/>
      <w:r>
        <w:rPr>
          <w:rStyle w:val="Gl"/>
          <w:rFonts w:ascii="MyriadPro" w:hAnsi="MyriadPro"/>
          <w:color w:val="212529"/>
          <w:shd w:val="clear" w:color="auto" w:fill="FFFFFF"/>
        </w:rPr>
        <w:t>ar.</w:t>
      </w:r>
      <w:r>
        <w:rPr>
          <w:rFonts w:ascii="MyriadPro" w:hAnsi="MyriadPro"/>
          <w:b/>
          <w:bCs/>
          <w:color w:val="212529"/>
          <w:shd w:val="clear" w:color="auto" w:fill="FFFFFF"/>
        </w:rPr>
        <w:br/>
      </w:r>
      <w:r>
        <w:rPr>
          <w:rStyle w:val="Gl"/>
          <w:rFonts w:ascii="MyriadPro" w:hAnsi="MyriadPro"/>
          <w:color w:val="212529"/>
          <w:shd w:val="clear" w:color="auto" w:fill="FFFFFF"/>
        </w:rPr>
        <w:t xml:space="preserve">13. </w:t>
      </w:r>
      <w:proofErr w:type="spellStart"/>
      <w:r>
        <w:rPr>
          <w:rStyle w:val="Gl"/>
          <w:rFonts w:ascii="MyriadPro" w:hAnsi="MyriadPro"/>
          <w:color w:val="212529"/>
          <w:shd w:val="clear" w:color="auto" w:fill="FFFFFF"/>
        </w:rPr>
        <w:t>Wc</w:t>
      </w:r>
      <w:proofErr w:type="spellEnd"/>
      <w:r>
        <w:rPr>
          <w:rStyle w:val="Gl"/>
          <w:rFonts w:ascii="MyriadPro" w:hAnsi="MyriadPro"/>
          <w:color w:val="212529"/>
          <w:shd w:val="clear" w:color="auto" w:fill="FFFFFF"/>
        </w:rPr>
        <w:t xml:space="preserve"> ve su ihtiyaçlarını </w:t>
      </w:r>
      <w:proofErr w:type="spellStart"/>
      <w:r>
        <w:rPr>
          <w:rStyle w:val="Gl"/>
          <w:rFonts w:ascii="MyriadPro" w:hAnsi="MyriadPro"/>
          <w:color w:val="212529"/>
          <w:shd w:val="clear" w:color="auto" w:fill="FFFFFF"/>
        </w:rPr>
        <w:t>tenefüslerde</w:t>
      </w:r>
      <w:proofErr w:type="spellEnd"/>
      <w:r>
        <w:rPr>
          <w:rStyle w:val="Gl"/>
          <w:rFonts w:ascii="MyriadPro" w:hAnsi="MyriadPro"/>
          <w:color w:val="212529"/>
          <w:shd w:val="clear" w:color="auto" w:fill="FFFFFF"/>
        </w:rPr>
        <w:t xml:space="preserve"> karşılamalıdırlar.</w:t>
      </w:r>
    </w:p>
    <w:sectPr w:rsidR="0099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87"/>
    <w:rsid w:val="009960D1"/>
    <w:rsid w:val="00C10E65"/>
    <w:rsid w:val="00E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DBA49-0336-4CA7-B201-35993186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10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3</cp:revision>
  <dcterms:created xsi:type="dcterms:W3CDTF">2022-09-14T10:49:00Z</dcterms:created>
  <dcterms:modified xsi:type="dcterms:W3CDTF">2022-09-14T10:49:00Z</dcterms:modified>
</cp:coreProperties>
</file>